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33" w:rsidRPr="00892BEE" w:rsidRDefault="00592E33" w:rsidP="00592E33">
      <w:pPr>
        <w:tabs>
          <w:tab w:val="left" w:pos="930"/>
        </w:tabs>
        <w:jc w:val="center"/>
        <w:rPr>
          <w:rFonts w:ascii="KBDelicateSoul" w:hAnsi="KBDelicateSoul"/>
          <w:sz w:val="68"/>
          <w:szCs w:val="68"/>
          <w:u w:val="single"/>
        </w:rPr>
      </w:pPr>
      <w:r w:rsidRPr="00892BEE">
        <w:rPr>
          <w:rFonts w:ascii="KBDelicateSoul" w:hAnsi="KBDelicateSoul"/>
          <w:sz w:val="68"/>
          <w:szCs w:val="68"/>
          <w:u w:val="single"/>
        </w:rPr>
        <w:t>Unit 1 Skills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Solve for the product of whole numbers(1x1 and 2x1)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Solve f</w:t>
      </w:r>
      <w:bookmarkStart w:id="0" w:name="_GoBack"/>
      <w:bookmarkEnd w:id="0"/>
      <w:r w:rsidRPr="00892BEE">
        <w:rPr>
          <w:rFonts w:ascii="Footlight MT Light" w:hAnsi="Footlight MT Light"/>
          <w:sz w:val="44"/>
          <w:szCs w:val="44"/>
        </w:rPr>
        <w:t>or the quotient of whole numbers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Solve multiplication and division story problems</w:t>
      </w:r>
    </w:p>
    <w:p w:rsidR="00592E33" w:rsidRPr="00892BEE" w:rsidRDefault="00592E33" w:rsidP="00592E33">
      <w:pPr>
        <w:pStyle w:val="ListParagraph"/>
        <w:numPr>
          <w:ilvl w:val="1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One step</w:t>
      </w:r>
    </w:p>
    <w:p w:rsidR="00592E33" w:rsidRPr="00892BEE" w:rsidRDefault="00592E33" w:rsidP="00592E33">
      <w:pPr>
        <w:pStyle w:val="ListParagraph"/>
        <w:numPr>
          <w:ilvl w:val="1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Multi-step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Write and solve multiplication comparison problems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Write both multiplication and division equations to represent situations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Apply various models and strategies to solve and represent multiplication and division problems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Area model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Number lines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Ratio Table</w:t>
      </w:r>
    </w:p>
    <w:p w:rsidR="00592E33" w:rsidRPr="00892BEE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 xml:space="preserve">Identify whether a whole number is </w:t>
      </w:r>
      <w:r w:rsidRPr="00892BEE">
        <w:rPr>
          <w:rFonts w:ascii="Footlight MT Light" w:hAnsi="Footlight MT Light"/>
          <w:b/>
          <w:sz w:val="44"/>
          <w:szCs w:val="44"/>
        </w:rPr>
        <w:t>prime</w:t>
      </w:r>
      <w:r w:rsidRPr="00892BEE">
        <w:rPr>
          <w:rFonts w:ascii="Footlight MT Light" w:hAnsi="Footlight MT Light"/>
          <w:sz w:val="44"/>
          <w:szCs w:val="44"/>
        </w:rPr>
        <w:t xml:space="preserve"> or </w:t>
      </w:r>
      <w:r w:rsidRPr="00892BEE">
        <w:rPr>
          <w:rFonts w:ascii="Footlight MT Light" w:hAnsi="Footlight MT Light"/>
          <w:b/>
          <w:sz w:val="44"/>
          <w:szCs w:val="44"/>
        </w:rPr>
        <w:t>composite</w:t>
      </w:r>
    </w:p>
    <w:p w:rsidR="00592E33" w:rsidRDefault="00592E33" w:rsidP="00592E33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Footlight MT Light" w:hAnsi="Footlight MT Light"/>
          <w:sz w:val="44"/>
          <w:szCs w:val="44"/>
        </w:rPr>
      </w:pPr>
      <w:r w:rsidRPr="00892BEE">
        <w:rPr>
          <w:rFonts w:ascii="Footlight MT Light" w:hAnsi="Footlight MT Light"/>
          <w:sz w:val="44"/>
          <w:szCs w:val="44"/>
        </w:rPr>
        <w:t>Find factor pairs for numbers up to 100</w:t>
      </w:r>
    </w:p>
    <w:p w:rsidR="00592E33" w:rsidRPr="00892BEE" w:rsidRDefault="00592E33" w:rsidP="00592E33">
      <w:pPr>
        <w:pStyle w:val="ListParagraph"/>
        <w:tabs>
          <w:tab w:val="left" w:pos="930"/>
        </w:tabs>
        <w:rPr>
          <w:rFonts w:ascii="Footlight MT Light" w:hAnsi="Footlight MT Light"/>
          <w:sz w:val="44"/>
          <w:szCs w:val="44"/>
        </w:rPr>
      </w:pPr>
    </w:p>
    <w:p w:rsidR="00454C4A" w:rsidRDefault="00454C4A"/>
    <w:sectPr w:rsidR="004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BDelicateSou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F1F"/>
    <w:multiLevelType w:val="hybridMultilevel"/>
    <w:tmpl w:val="734A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4E88"/>
    <w:multiLevelType w:val="hybridMultilevel"/>
    <w:tmpl w:val="7946DEDE"/>
    <w:lvl w:ilvl="0" w:tplc="2FD09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079F"/>
    <w:multiLevelType w:val="hybridMultilevel"/>
    <w:tmpl w:val="23F00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578D1"/>
    <w:multiLevelType w:val="hybridMultilevel"/>
    <w:tmpl w:val="230493CE"/>
    <w:lvl w:ilvl="0" w:tplc="2FD09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4B55"/>
    <w:multiLevelType w:val="hybridMultilevel"/>
    <w:tmpl w:val="B75020A2"/>
    <w:lvl w:ilvl="0" w:tplc="2FD09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22D6"/>
    <w:multiLevelType w:val="hybridMultilevel"/>
    <w:tmpl w:val="B392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D"/>
    <w:rsid w:val="00055DED"/>
    <w:rsid w:val="00454C4A"/>
    <w:rsid w:val="005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1107"/>
  <w15:chartTrackingRefBased/>
  <w15:docId w15:val="{622AAB4E-EB7D-4499-A878-BD38A7A7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2</cp:revision>
  <dcterms:created xsi:type="dcterms:W3CDTF">2017-09-06T00:21:00Z</dcterms:created>
  <dcterms:modified xsi:type="dcterms:W3CDTF">2017-09-06T00:22:00Z</dcterms:modified>
</cp:coreProperties>
</file>